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32" w:rsidRDefault="00102F15">
      <w:pPr>
        <w:spacing w:line="536" w:lineRule="exact"/>
        <w:rPr>
          <w:rFonts w:ascii="Times New Roman" w:eastAsia="仿宋_GB2312" w:hAnsi="Times New Roman" w:cs="Times New Roman"/>
          <w:kern w:val="0"/>
          <w:sz w:val="32"/>
          <w:szCs w:val="32"/>
        </w:rPr>
      </w:pPr>
      <w:bookmarkStart w:id="0" w:name="_GoBack"/>
      <w:bookmarkEnd w:id="0"/>
      <w:r>
        <w:rPr>
          <w:rFonts w:ascii="Times New Roman" w:eastAsia="仿宋_GB2312" w:hAnsi="Times New Roman" w:cs="Times New Roman" w:hint="eastAsia"/>
          <w:kern w:val="0"/>
          <w:sz w:val="32"/>
          <w:szCs w:val="32"/>
        </w:rPr>
        <w:t>附件：</w:t>
      </w:r>
    </w:p>
    <w:p w:rsidR="00EA6B32" w:rsidRDefault="00102F15">
      <w:pPr>
        <w:spacing w:line="536"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2018</w:t>
      </w:r>
      <w:r>
        <w:rPr>
          <w:rFonts w:ascii="Times New Roman" w:eastAsia="仿宋_GB2312" w:hAnsi="Times New Roman" w:cs="Times New Roman" w:hint="eastAsia"/>
          <w:b/>
          <w:bCs/>
          <w:kern w:val="0"/>
          <w:sz w:val="32"/>
          <w:szCs w:val="32"/>
        </w:rPr>
        <w:t>年度舟山市市级科技项目公示清单</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810"/>
        <w:gridCol w:w="2638"/>
        <w:gridCol w:w="1537"/>
        <w:gridCol w:w="787"/>
      </w:tblGrid>
      <w:tr w:rsidR="00EA6B32">
        <w:trPr>
          <w:trHeight w:val="454"/>
          <w:jc w:val="center"/>
        </w:trPr>
        <w:tc>
          <w:tcPr>
            <w:tcW w:w="703" w:type="dxa"/>
            <w:vAlign w:val="center"/>
          </w:tcPr>
          <w:p w:rsidR="00EA6B32" w:rsidRDefault="00102F15">
            <w:pPr>
              <w:widowControl/>
              <w:jc w:val="center"/>
              <w:rPr>
                <w:rFonts w:eastAsia="仿宋_GB2312"/>
                <w:b/>
                <w:bCs/>
                <w:color w:val="000000"/>
                <w:kern w:val="0"/>
                <w:sz w:val="22"/>
                <w:szCs w:val="22"/>
              </w:rPr>
            </w:pPr>
            <w:r>
              <w:rPr>
                <w:rFonts w:eastAsia="仿宋_GB2312"/>
                <w:b/>
                <w:bCs/>
                <w:color w:val="000000"/>
                <w:kern w:val="0"/>
                <w:sz w:val="22"/>
                <w:szCs w:val="22"/>
              </w:rPr>
              <w:t>序号</w:t>
            </w:r>
          </w:p>
        </w:tc>
        <w:tc>
          <w:tcPr>
            <w:tcW w:w="3810" w:type="dxa"/>
            <w:vAlign w:val="center"/>
          </w:tcPr>
          <w:p w:rsidR="00EA6B32" w:rsidRDefault="00102F15">
            <w:pPr>
              <w:widowControl/>
              <w:jc w:val="center"/>
              <w:rPr>
                <w:rFonts w:eastAsia="仿宋_GB2312"/>
                <w:b/>
                <w:bCs/>
                <w:color w:val="000000"/>
                <w:kern w:val="0"/>
                <w:sz w:val="22"/>
                <w:szCs w:val="22"/>
              </w:rPr>
            </w:pPr>
            <w:r>
              <w:rPr>
                <w:rFonts w:eastAsia="仿宋_GB2312"/>
                <w:b/>
                <w:bCs/>
                <w:color w:val="000000"/>
                <w:kern w:val="0"/>
                <w:sz w:val="22"/>
                <w:szCs w:val="22"/>
              </w:rPr>
              <w:t>项目名称</w:t>
            </w:r>
          </w:p>
        </w:tc>
        <w:tc>
          <w:tcPr>
            <w:tcW w:w="2638" w:type="dxa"/>
            <w:vAlign w:val="center"/>
          </w:tcPr>
          <w:p w:rsidR="00EA6B32" w:rsidRDefault="00102F15">
            <w:pPr>
              <w:widowControl/>
              <w:jc w:val="center"/>
              <w:rPr>
                <w:rFonts w:eastAsia="仿宋_GB2312"/>
                <w:b/>
                <w:bCs/>
                <w:color w:val="000000"/>
                <w:kern w:val="0"/>
                <w:sz w:val="22"/>
                <w:szCs w:val="22"/>
              </w:rPr>
            </w:pPr>
            <w:r>
              <w:rPr>
                <w:rFonts w:eastAsia="仿宋_GB2312"/>
                <w:b/>
                <w:bCs/>
                <w:color w:val="000000"/>
                <w:kern w:val="0"/>
                <w:sz w:val="22"/>
                <w:szCs w:val="22"/>
              </w:rPr>
              <w:t>承担单位</w:t>
            </w:r>
          </w:p>
        </w:tc>
        <w:tc>
          <w:tcPr>
            <w:tcW w:w="1537" w:type="dxa"/>
            <w:vAlign w:val="center"/>
          </w:tcPr>
          <w:p w:rsidR="00EA6B32" w:rsidRDefault="00102F15">
            <w:pPr>
              <w:widowControl/>
              <w:jc w:val="center"/>
              <w:rPr>
                <w:rFonts w:eastAsia="仿宋_GB2312"/>
                <w:b/>
                <w:bCs/>
                <w:color w:val="000000"/>
                <w:kern w:val="0"/>
                <w:sz w:val="22"/>
                <w:szCs w:val="22"/>
              </w:rPr>
            </w:pPr>
            <w:r>
              <w:rPr>
                <w:rFonts w:eastAsia="仿宋_GB2312"/>
                <w:b/>
                <w:bCs/>
                <w:color w:val="000000"/>
                <w:kern w:val="0"/>
                <w:sz w:val="22"/>
                <w:szCs w:val="22"/>
              </w:rPr>
              <w:t>所属地</w:t>
            </w:r>
          </w:p>
        </w:tc>
        <w:tc>
          <w:tcPr>
            <w:tcW w:w="787" w:type="dxa"/>
            <w:vAlign w:val="center"/>
          </w:tcPr>
          <w:p w:rsidR="00EA6B32" w:rsidRDefault="00102F15">
            <w:pPr>
              <w:widowControl/>
              <w:jc w:val="center"/>
              <w:rPr>
                <w:rFonts w:eastAsia="仿宋_GB2312"/>
                <w:b/>
                <w:bCs/>
                <w:color w:val="000000"/>
                <w:kern w:val="0"/>
                <w:sz w:val="22"/>
                <w:szCs w:val="22"/>
              </w:rPr>
            </w:pPr>
            <w:r>
              <w:rPr>
                <w:rFonts w:eastAsia="仿宋_GB2312" w:hint="eastAsia"/>
                <w:b/>
                <w:bCs/>
                <w:color w:val="000000"/>
                <w:kern w:val="0"/>
                <w:sz w:val="22"/>
                <w:szCs w:val="22"/>
              </w:rPr>
              <w:t>归口处室</w:t>
            </w:r>
          </w:p>
        </w:tc>
      </w:tr>
      <w:tr w:rsidR="00EA6B32">
        <w:trPr>
          <w:trHeight w:val="454"/>
          <w:jc w:val="center"/>
        </w:trPr>
        <w:tc>
          <w:tcPr>
            <w:tcW w:w="9475" w:type="dxa"/>
            <w:gridSpan w:val="5"/>
            <w:vAlign w:val="center"/>
          </w:tcPr>
          <w:p w:rsidR="00EA6B32" w:rsidRDefault="00102F15">
            <w:pPr>
              <w:widowControl/>
              <w:jc w:val="center"/>
              <w:rPr>
                <w:rFonts w:eastAsia="仿宋_GB2312"/>
                <w:b/>
                <w:bCs/>
                <w:color w:val="000000"/>
                <w:kern w:val="0"/>
                <w:sz w:val="22"/>
                <w:szCs w:val="22"/>
              </w:rPr>
            </w:pPr>
            <w:r>
              <w:rPr>
                <w:rFonts w:eastAsia="仿宋_GB2312" w:hint="eastAsia"/>
                <w:b/>
                <w:bCs/>
                <w:color w:val="000000"/>
                <w:kern w:val="0"/>
                <w:sz w:val="22"/>
                <w:szCs w:val="22"/>
              </w:rPr>
              <w:t>市级科技计划项目</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b/>
                <w:bCs/>
                <w:color w:val="000000"/>
                <w:kern w:val="0"/>
                <w:sz w:val="22"/>
                <w:szCs w:val="22"/>
              </w:rPr>
            </w:pPr>
            <w:r>
              <w:rPr>
                <w:rFonts w:eastAsia="仿宋_GB2312"/>
                <w:color w:val="000000"/>
                <w:kern w:val="0"/>
                <w:szCs w:val="21"/>
              </w:rPr>
              <w:t>1</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环保型高强度金属防腐涂层技术及产业化推广项目</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舟山市舟久防腐材料有限公司</w:t>
            </w:r>
          </w:p>
        </w:tc>
        <w:tc>
          <w:tcPr>
            <w:tcW w:w="1537"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高新区</w:t>
            </w:r>
          </w:p>
        </w:tc>
        <w:tc>
          <w:tcPr>
            <w:tcW w:w="787" w:type="dxa"/>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b/>
                <w:bCs/>
                <w:color w:val="000000"/>
                <w:kern w:val="0"/>
                <w:sz w:val="22"/>
                <w:szCs w:val="22"/>
              </w:rPr>
            </w:pPr>
            <w:r>
              <w:rPr>
                <w:rFonts w:eastAsia="仿宋_GB2312"/>
                <w:color w:val="000000"/>
                <w:kern w:val="0"/>
                <w:szCs w:val="21"/>
              </w:rPr>
              <w:t>2</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高热效率大容量节能干燥机关键技术研发及产业化项目</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舟山新舟鱼粉机械有限公司</w:t>
            </w:r>
          </w:p>
        </w:tc>
        <w:tc>
          <w:tcPr>
            <w:tcW w:w="1537"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高新区</w:t>
            </w:r>
          </w:p>
        </w:tc>
        <w:tc>
          <w:tcPr>
            <w:tcW w:w="787" w:type="dxa"/>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b/>
                <w:bCs/>
                <w:color w:val="000000"/>
                <w:kern w:val="0"/>
                <w:sz w:val="22"/>
                <w:szCs w:val="22"/>
              </w:rPr>
            </w:pPr>
            <w:r>
              <w:rPr>
                <w:rFonts w:eastAsia="仿宋_GB2312"/>
                <w:color w:val="000000"/>
                <w:kern w:val="0"/>
                <w:szCs w:val="21"/>
              </w:rPr>
              <w:t>3</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船用</w:t>
            </w:r>
            <w:r>
              <w:rPr>
                <w:rFonts w:ascii="微软雅黑" w:eastAsia="微软雅黑" w:hAnsi="微软雅黑" w:cs="微软雅黑" w:hint="eastAsia"/>
                <w:kern w:val="0"/>
                <w:sz w:val="18"/>
                <w:szCs w:val="18"/>
                <w:lang w:bidi="ar"/>
              </w:rPr>
              <w:t>BOG</w:t>
            </w:r>
            <w:r>
              <w:rPr>
                <w:rFonts w:ascii="微软雅黑" w:eastAsia="微软雅黑" w:hAnsi="微软雅黑" w:cs="微软雅黑" w:hint="eastAsia"/>
                <w:kern w:val="0"/>
                <w:sz w:val="18"/>
                <w:szCs w:val="18"/>
                <w:lang w:bidi="ar"/>
              </w:rPr>
              <w:t>再液化系统关键技术研究</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舟山市祥睿船舶科技开发有限责任公司</w:t>
            </w:r>
          </w:p>
        </w:tc>
        <w:tc>
          <w:tcPr>
            <w:tcW w:w="1537"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新城（</w:t>
            </w:r>
            <w:r>
              <w:rPr>
                <w:rFonts w:ascii="微软雅黑" w:eastAsia="微软雅黑" w:hAnsi="微软雅黑" w:cs="微软雅黑" w:hint="eastAsia"/>
                <w:kern w:val="0"/>
                <w:sz w:val="18"/>
                <w:szCs w:val="18"/>
                <w:lang w:bidi="ar"/>
              </w:rPr>
              <w:t>科学城</w:t>
            </w:r>
            <w:r>
              <w:rPr>
                <w:rFonts w:ascii="微软雅黑" w:eastAsia="微软雅黑" w:hAnsi="微软雅黑" w:cs="微软雅黑" w:hint="eastAsia"/>
                <w:kern w:val="0"/>
                <w:sz w:val="18"/>
                <w:szCs w:val="18"/>
                <w:lang w:bidi="ar"/>
              </w:rPr>
              <w:t>）</w:t>
            </w:r>
          </w:p>
        </w:tc>
        <w:tc>
          <w:tcPr>
            <w:tcW w:w="787" w:type="dxa"/>
            <w:shd w:val="clear" w:color="000000" w:fill="FFFFFF"/>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b/>
                <w:bCs/>
                <w:color w:val="000000"/>
                <w:kern w:val="0"/>
                <w:sz w:val="22"/>
                <w:szCs w:val="22"/>
              </w:rPr>
            </w:pPr>
            <w:r>
              <w:rPr>
                <w:rFonts w:eastAsia="仿宋_GB2312"/>
                <w:color w:val="000000"/>
                <w:kern w:val="0"/>
                <w:szCs w:val="21"/>
              </w:rPr>
              <w:t>4</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海水淡化浓海水工厂化食用盐生产全过程监测系统研发与应用项目</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舟山青兰科技有限公司</w:t>
            </w:r>
          </w:p>
        </w:tc>
        <w:tc>
          <w:tcPr>
            <w:tcW w:w="1537"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新城（</w:t>
            </w:r>
            <w:r>
              <w:rPr>
                <w:rFonts w:ascii="微软雅黑" w:eastAsia="微软雅黑" w:hAnsi="微软雅黑" w:cs="微软雅黑" w:hint="eastAsia"/>
                <w:kern w:val="0"/>
                <w:sz w:val="18"/>
                <w:szCs w:val="18"/>
                <w:lang w:bidi="ar"/>
              </w:rPr>
              <w:t>科学城</w:t>
            </w:r>
            <w:r>
              <w:rPr>
                <w:rFonts w:ascii="微软雅黑" w:eastAsia="微软雅黑" w:hAnsi="微软雅黑" w:cs="微软雅黑" w:hint="eastAsia"/>
                <w:kern w:val="0"/>
                <w:sz w:val="18"/>
                <w:szCs w:val="18"/>
                <w:lang w:bidi="ar"/>
              </w:rPr>
              <w:t>）</w:t>
            </w:r>
          </w:p>
        </w:tc>
        <w:tc>
          <w:tcPr>
            <w:tcW w:w="787" w:type="dxa"/>
            <w:shd w:val="clear" w:color="000000" w:fill="FFFFFF"/>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b/>
                <w:bCs/>
                <w:color w:val="000000"/>
                <w:kern w:val="0"/>
                <w:sz w:val="22"/>
                <w:szCs w:val="22"/>
              </w:rPr>
            </w:pPr>
            <w:r>
              <w:rPr>
                <w:rFonts w:eastAsia="仿宋_GB2312"/>
                <w:color w:val="000000"/>
                <w:kern w:val="0"/>
                <w:szCs w:val="21"/>
              </w:rPr>
              <w:t>5</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基于智慧海洋建设的多功能科考船关键技术开发及产业化项目</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浙江舟山博斯特船舶设计研究院有限公司</w:t>
            </w:r>
          </w:p>
        </w:tc>
        <w:tc>
          <w:tcPr>
            <w:tcW w:w="1537"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新城（</w:t>
            </w:r>
            <w:r>
              <w:rPr>
                <w:rFonts w:ascii="微软雅黑" w:eastAsia="微软雅黑" w:hAnsi="微软雅黑" w:cs="微软雅黑" w:hint="eastAsia"/>
                <w:kern w:val="0"/>
                <w:sz w:val="18"/>
                <w:szCs w:val="18"/>
                <w:lang w:bidi="ar"/>
              </w:rPr>
              <w:t>科学城</w:t>
            </w:r>
            <w:r>
              <w:rPr>
                <w:rFonts w:ascii="微软雅黑" w:eastAsia="微软雅黑" w:hAnsi="微软雅黑" w:cs="微软雅黑" w:hint="eastAsia"/>
                <w:kern w:val="0"/>
                <w:sz w:val="18"/>
                <w:szCs w:val="18"/>
                <w:lang w:bidi="ar"/>
              </w:rPr>
              <w:t>）</w:t>
            </w:r>
          </w:p>
        </w:tc>
        <w:tc>
          <w:tcPr>
            <w:tcW w:w="787" w:type="dxa"/>
            <w:shd w:val="clear" w:color="000000" w:fill="FFFFFF"/>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color w:val="000000"/>
                <w:kern w:val="0"/>
                <w:szCs w:val="21"/>
              </w:rPr>
            </w:pPr>
            <w:r>
              <w:rPr>
                <w:rFonts w:eastAsia="仿宋_GB2312"/>
                <w:color w:val="000000"/>
                <w:kern w:val="0"/>
                <w:szCs w:val="21"/>
              </w:rPr>
              <w:t>6</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水下智能远程控制与释放系统</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浙江科声电子科技有限公司</w:t>
            </w:r>
          </w:p>
        </w:tc>
        <w:tc>
          <w:tcPr>
            <w:tcW w:w="1537"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新城（</w:t>
            </w:r>
            <w:r>
              <w:rPr>
                <w:rFonts w:ascii="微软雅黑" w:eastAsia="微软雅黑" w:hAnsi="微软雅黑" w:cs="微软雅黑" w:hint="eastAsia"/>
                <w:kern w:val="0"/>
                <w:sz w:val="18"/>
                <w:szCs w:val="18"/>
                <w:lang w:bidi="ar"/>
              </w:rPr>
              <w:t>科学城</w:t>
            </w:r>
            <w:r>
              <w:rPr>
                <w:rFonts w:ascii="微软雅黑" w:eastAsia="微软雅黑" w:hAnsi="微软雅黑" w:cs="微软雅黑" w:hint="eastAsia"/>
                <w:kern w:val="0"/>
                <w:sz w:val="18"/>
                <w:szCs w:val="18"/>
                <w:lang w:bidi="ar"/>
              </w:rPr>
              <w:t>）</w:t>
            </w:r>
          </w:p>
        </w:tc>
        <w:tc>
          <w:tcPr>
            <w:tcW w:w="787" w:type="dxa"/>
            <w:shd w:val="clear" w:color="000000" w:fill="FFFFFF"/>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b/>
                <w:bCs/>
                <w:color w:val="000000"/>
                <w:kern w:val="0"/>
                <w:sz w:val="22"/>
                <w:szCs w:val="22"/>
              </w:rPr>
            </w:pPr>
            <w:r>
              <w:rPr>
                <w:rFonts w:eastAsia="仿宋_GB2312"/>
                <w:color w:val="000000"/>
                <w:kern w:val="0"/>
                <w:szCs w:val="21"/>
              </w:rPr>
              <w:t>7</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美洲黑石斑深水网箱智能化养殖示范</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舟山施诺海洋科技有限公司</w:t>
            </w:r>
          </w:p>
        </w:tc>
        <w:tc>
          <w:tcPr>
            <w:tcW w:w="1537" w:type="dxa"/>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kern w:val="0"/>
                <w:sz w:val="18"/>
                <w:szCs w:val="18"/>
                <w:lang w:bidi="ar"/>
              </w:rPr>
              <w:t>普</w:t>
            </w:r>
            <w:r>
              <w:rPr>
                <w:rFonts w:ascii="微软雅黑" w:eastAsia="微软雅黑" w:hAnsi="微软雅黑" w:cs="微软雅黑"/>
                <w:kern w:val="0"/>
                <w:sz w:val="18"/>
                <w:szCs w:val="18"/>
                <w:lang w:bidi="ar"/>
              </w:rPr>
              <w:t>—</w:t>
            </w:r>
            <w:r>
              <w:rPr>
                <w:rFonts w:ascii="微软雅黑" w:eastAsia="微软雅黑" w:hAnsi="微软雅黑" w:cs="微软雅黑"/>
                <w:kern w:val="0"/>
                <w:sz w:val="18"/>
                <w:szCs w:val="18"/>
                <w:lang w:bidi="ar"/>
              </w:rPr>
              <w:t>朱</w:t>
            </w:r>
          </w:p>
        </w:tc>
        <w:tc>
          <w:tcPr>
            <w:tcW w:w="787" w:type="dxa"/>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color w:val="000000"/>
                <w:kern w:val="0"/>
                <w:szCs w:val="21"/>
              </w:rPr>
            </w:pPr>
            <w:r>
              <w:rPr>
                <w:rFonts w:eastAsia="仿宋_GB2312"/>
                <w:color w:val="000000"/>
                <w:kern w:val="0"/>
                <w:szCs w:val="21"/>
              </w:rPr>
              <w:t>8</w:t>
            </w:r>
          </w:p>
        </w:tc>
        <w:tc>
          <w:tcPr>
            <w:tcW w:w="3810"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沿海电池动力客船关键技术研究及示范</w:t>
            </w:r>
          </w:p>
        </w:tc>
        <w:tc>
          <w:tcPr>
            <w:tcW w:w="2638"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浙江欣亚磁电发展有限公司</w:t>
            </w:r>
          </w:p>
        </w:tc>
        <w:tc>
          <w:tcPr>
            <w:tcW w:w="1537" w:type="dxa"/>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kern w:val="0"/>
                <w:sz w:val="18"/>
                <w:szCs w:val="18"/>
                <w:lang w:bidi="ar"/>
              </w:rPr>
              <w:t>普</w:t>
            </w:r>
            <w:r>
              <w:rPr>
                <w:rFonts w:ascii="微软雅黑" w:eastAsia="微软雅黑" w:hAnsi="微软雅黑" w:cs="微软雅黑"/>
                <w:kern w:val="0"/>
                <w:sz w:val="18"/>
                <w:szCs w:val="18"/>
                <w:lang w:bidi="ar"/>
              </w:rPr>
              <w:t>—</w:t>
            </w:r>
            <w:r>
              <w:rPr>
                <w:rFonts w:ascii="微软雅黑" w:eastAsia="微软雅黑" w:hAnsi="微软雅黑" w:cs="微软雅黑"/>
                <w:kern w:val="0"/>
                <w:sz w:val="18"/>
                <w:szCs w:val="18"/>
                <w:lang w:bidi="ar"/>
              </w:rPr>
              <w:t>朱</w:t>
            </w:r>
          </w:p>
        </w:tc>
        <w:tc>
          <w:tcPr>
            <w:tcW w:w="787" w:type="dxa"/>
            <w:vAlign w:val="center"/>
          </w:tcPr>
          <w:p w:rsidR="00EA6B32" w:rsidRDefault="00102F15">
            <w:pPr>
              <w:widowControl/>
              <w:spacing w:line="200" w:lineRule="exact"/>
              <w:jc w:val="left"/>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b/>
                <w:bCs/>
                <w:color w:val="000000"/>
                <w:kern w:val="0"/>
                <w:sz w:val="22"/>
                <w:szCs w:val="22"/>
              </w:rPr>
            </w:pPr>
            <w:r>
              <w:rPr>
                <w:rFonts w:eastAsia="仿宋_GB2312"/>
                <w:color w:val="000000"/>
                <w:kern w:val="0"/>
                <w:szCs w:val="21"/>
              </w:rPr>
              <w:t>9</w:t>
            </w:r>
          </w:p>
        </w:tc>
        <w:tc>
          <w:tcPr>
            <w:tcW w:w="3810"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海上浮式天然气储存及再气化发电一体化模块的设计研发</w:t>
            </w:r>
          </w:p>
        </w:tc>
        <w:tc>
          <w:tcPr>
            <w:tcW w:w="2638"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太平洋海洋工程</w:t>
            </w:r>
            <w:r>
              <w:rPr>
                <w:rFonts w:ascii="微软雅黑" w:eastAsia="微软雅黑" w:hAnsi="微软雅黑" w:cs="微软雅黑" w:hint="eastAsia"/>
                <w:kern w:val="0"/>
                <w:sz w:val="18"/>
                <w:szCs w:val="18"/>
                <w:lang w:bidi="ar"/>
              </w:rPr>
              <w:t>(</w:t>
            </w:r>
            <w:r>
              <w:rPr>
                <w:rFonts w:ascii="微软雅黑" w:eastAsia="微软雅黑" w:hAnsi="微软雅黑" w:cs="微软雅黑" w:hint="eastAsia"/>
                <w:kern w:val="0"/>
                <w:sz w:val="18"/>
                <w:szCs w:val="18"/>
                <w:lang w:bidi="ar"/>
              </w:rPr>
              <w:t>舟山</w:t>
            </w:r>
            <w:r>
              <w:rPr>
                <w:rFonts w:ascii="微软雅黑" w:eastAsia="微软雅黑" w:hAnsi="微软雅黑" w:cs="微软雅黑" w:hint="eastAsia"/>
                <w:kern w:val="0"/>
                <w:sz w:val="18"/>
                <w:szCs w:val="18"/>
                <w:lang w:bidi="ar"/>
              </w:rPr>
              <w:t>)</w:t>
            </w:r>
            <w:r>
              <w:rPr>
                <w:rFonts w:ascii="微软雅黑" w:eastAsia="微软雅黑" w:hAnsi="微软雅黑" w:cs="微软雅黑" w:hint="eastAsia"/>
                <w:kern w:val="0"/>
                <w:sz w:val="18"/>
                <w:szCs w:val="18"/>
                <w:lang w:bidi="ar"/>
              </w:rPr>
              <w:t>有限公司</w:t>
            </w:r>
          </w:p>
        </w:tc>
        <w:tc>
          <w:tcPr>
            <w:tcW w:w="1537" w:type="dxa"/>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定海区</w:t>
            </w:r>
          </w:p>
        </w:tc>
        <w:tc>
          <w:tcPr>
            <w:tcW w:w="787" w:type="dxa"/>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b/>
                <w:bCs/>
                <w:color w:val="000000"/>
                <w:kern w:val="0"/>
                <w:sz w:val="22"/>
                <w:szCs w:val="22"/>
              </w:rPr>
            </w:pPr>
            <w:r>
              <w:rPr>
                <w:rFonts w:eastAsia="仿宋_GB2312"/>
                <w:color w:val="000000"/>
                <w:kern w:val="0"/>
                <w:szCs w:val="21"/>
              </w:rPr>
              <w:t>10</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高导热耐弯折石墨烯复合散热膜材料研发</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浙江原邦材料科技有限公司</w:t>
            </w:r>
          </w:p>
        </w:tc>
        <w:tc>
          <w:tcPr>
            <w:tcW w:w="1537" w:type="dxa"/>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定海区</w:t>
            </w:r>
          </w:p>
        </w:tc>
        <w:tc>
          <w:tcPr>
            <w:tcW w:w="787" w:type="dxa"/>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b/>
                <w:bCs/>
                <w:color w:val="000000"/>
                <w:kern w:val="0"/>
                <w:sz w:val="22"/>
                <w:szCs w:val="22"/>
              </w:rPr>
            </w:pPr>
            <w:r>
              <w:rPr>
                <w:rFonts w:eastAsia="仿宋_GB2312" w:hint="eastAsia"/>
                <w:color w:val="000000"/>
                <w:kern w:val="0"/>
                <w:szCs w:val="21"/>
              </w:rPr>
              <w:t>11</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船舶自主可控</w:t>
            </w:r>
            <w:r>
              <w:rPr>
                <w:rFonts w:ascii="微软雅黑" w:eastAsia="微软雅黑" w:hAnsi="微软雅黑" w:cs="微软雅黑" w:hint="eastAsia"/>
                <w:kern w:val="0"/>
                <w:sz w:val="18"/>
                <w:szCs w:val="18"/>
                <w:lang w:bidi="ar"/>
              </w:rPr>
              <w:t>PLC</w:t>
            </w:r>
            <w:r>
              <w:rPr>
                <w:rFonts w:ascii="微软雅黑" w:eastAsia="微软雅黑" w:hAnsi="微软雅黑" w:cs="微软雅黑" w:hint="eastAsia"/>
                <w:kern w:val="0"/>
                <w:sz w:val="18"/>
                <w:szCs w:val="18"/>
                <w:lang w:bidi="ar"/>
              </w:rPr>
              <w:t>研制项目</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浙江舟山至控智能装备技术有限公司</w:t>
            </w:r>
          </w:p>
        </w:tc>
        <w:tc>
          <w:tcPr>
            <w:tcW w:w="1537" w:type="dxa"/>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定海区</w:t>
            </w:r>
          </w:p>
        </w:tc>
        <w:tc>
          <w:tcPr>
            <w:tcW w:w="787" w:type="dxa"/>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color w:val="000000"/>
                <w:kern w:val="0"/>
                <w:szCs w:val="21"/>
              </w:rPr>
            </w:pPr>
            <w:r>
              <w:rPr>
                <w:rFonts w:eastAsia="仿宋_GB2312" w:hint="eastAsia"/>
                <w:color w:val="000000"/>
                <w:kern w:val="0"/>
                <w:szCs w:val="21"/>
              </w:rPr>
              <w:t>12</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高效组合式锥双机筒关键技术研究与产业化</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浙江博海机械有限公司</w:t>
            </w:r>
          </w:p>
        </w:tc>
        <w:tc>
          <w:tcPr>
            <w:tcW w:w="1537" w:type="dxa"/>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金塘</w:t>
            </w:r>
          </w:p>
        </w:tc>
        <w:tc>
          <w:tcPr>
            <w:tcW w:w="787" w:type="dxa"/>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color w:val="000000"/>
                <w:kern w:val="0"/>
                <w:szCs w:val="21"/>
              </w:rPr>
            </w:pPr>
            <w:r>
              <w:rPr>
                <w:rFonts w:eastAsia="仿宋_GB2312" w:hint="eastAsia"/>
                <w:color w:val="000000"/>
                <w:kern w:val="0"/>
                <w:szCs w:val="21"/>
              </w:rPr>
              <w:t>13</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粒子再生挤出生产线研发</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浙江金腾机械制造有限公司</w:t>
            </w:r>
          </w:p>
        </w:tc>
        <w:tc>
          <w:tcPr>
            <w:tcW w:w="1537"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金塘</w:t>
            </w:r>
          </w:p>
        </w:tc>
        <w:tc>
          <w:tcPr>
            <w:tcW w:w="787" w:type="dxa"/>
            <w:shd w:val="clear" w:color="000000" w:fill="FFFFFF"/>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color w:val="000000"/>
                <w:kern w:val="0"/>
                <w:szCs w:val="21"/>
              </w:rPr>
            </w:pPr>
            <w:r>
              <w:rPr>
                <w:rFonts w:eastAsia="仿宋_GB2312" w:hint="eastAsia"/>
                <w:color w:val="000000"/>
                <w:kern w:val="0"/>
                <w:szCs w:val="21"/>
              </w:rPr>
              <w:t>14</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船用柴油机关键零部件激光复合熔覆技术研究</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舟山和成机械有限公司</w:t>
            </w:r>
          </w:p>
        </w:tc>
        <w:tc>
          <w:tcPr>
            <w:tcW w:w="1537"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普陀区</w:t>
            </w:r>
          </w:p>
        </w:tc>
        <w:tc>
          <w:tcPr>
            <w:tcW w:w="787" w:type="dxa"/>
            <w:shd w:val="clear" w:color="000000" w:fill="FFFFFF"/>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rPr>
                <w:rFonts w:eastAsia="仿宋_GB2312"/>
                <w:color w:val="000000"/>
                <w:kern w:val="0"/>
                <w:szCs w:val="21"/>
              </w:rPr>
            </w:pPr>
            <w:r>
              <w:rPr>
                <w:rFonts w:eastAsia="仿宋_GB2312" w:hint="eastAsia"/>
                <w:color w:val="000000"/>
                <w:kern w:val="0"/>
                <w:szCs w:val="21"/>
              </w:rPr>
              <w:t>15</w:t>
            </w:r>
          </w:p>
        </w:tc>
        <w:tc>
          <w:tcPr>
            <w:tcW w:w="3810"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“黄海</w:t>
            </w:r>
            <w:r>
              <w:rPr>
                <w:rFonts w:ascii="微软雅黑" w:eastAsia="微软雅黑" w:hAnsi="微软雅黑" w:cs="微软雅黑" w:hint="eastAsia"/>
                <w:kern w:val="0"/>
                <w:sz w:val="18"/>
                <w:szCs w:val="18"/>
                <w:lang w:bidi="ar"/>
              </w:rPr>
              <w:t>5</w:t>
            </w:r>
            <w:r>
              <w:rPr>
                <w:rFonts w:ascii="微软雅黑" w:eastAsia="微软雅黑" w:hAnsi="微软雅黑" w:cs="微软雅黑" w:hint="eastAsia"/>
                <w:kern w:val="0"/>
                <w:sz w:val="18"/>
                <w:szCs w:val="18"/>
                <w:lang w:bidi="ar"/>
              </w:rPr>
              <w:t>号”对虾新品种繁育养殖技术研究及推广示范</w:t>
            </w:r>
          </w:p>
        </w:tc>
        <w:tc>
          <w:tcPr>
            <w:tcW w:w="2638"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舟山市普陀兴海养殖优质种苗选育研究所</w:t>
            </w:r>
          </w:p>
        </w:tc>
        <w:tc>
          <w:tcPr>
            <w:tcW w:w="1537"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普陀区</w:t>
            </w:r>
          </w:p>
        </w:tc>
        <w:tc>
          <w:tcPr>
            <w:tcW w:w="787" w:type="dxa"/>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vAlign w:val="center"/>
          </w:tcPr>
          <w:p w:rsidR="00EA6B32" w:rsidRDefault="00102F15">
            <w:pPr>
              <w:widowControl/>
              <w:jc w:val="center"/>
              <w:rPr>
                <w:rFonts w:eastAsia="仿宋_GB2312"/>
                <w:color w:val="000000"/>
                <w:kern w:val="0"/>
                <w:szCs w:val="21"/>
              </w:rPr>
            </w:pPr>
            <w:r>
              <w:rPr>
                <w:rFonts w:eastAsia="仿宋_GB2312" w:hint="eastAsia"/>
                <w:color w:val="000000"/>
                <w:kern w:val="0"/>
                <w:szCs w:val="21"/>
              </w:rPr>
              <w:t>16</w:t>
            </w:r>
          </w:p>
        </w:tc>
        <w:tc>
          <w:tcPr>
            <w:tcW w:w="3810"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7800PCTC</w:t>
            </w:r>
            <w:r>
              <w:rPr>
                <w:rFonts w:ascii="微软雅黑" w:eastAsia="微软雅黑" w:hAnsi="微软雅黑" w:cs="微软雅黑" w:hint="eastAsia"/>
                <w:kern w:val="0"/>
                <w:sz w:val="18"/>
                <w:szCs w:val="18"/>
                <w:lang w:bidi="ar"/>
              </w:rPr>
              <w:t>汽车滚装船设计及建造关键技术研究与示范</w:t>
            </w:r>
          </w:p>
        </w:tc>
        <w:tc>
          <w:tcPr>
            <w:tcW w:w="2638"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扬帆集团股份有限公司</w:t>
            </w:r>
          </w:p>
        </w:tc>
        <w:tc>
          <w:tcPr>
            <w:tcW w:w="1537"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普陀区</w:t>
            </w:r>
          </w:p>
        </w:tc>
        <w:tc>
          <w:tcPr>
            <w:tcW w:w="787" w:type="dxa"/>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color w:val="000000"/>
                <w:kern w:val="0"/>
                <w:szCs w:val="21"/>
              </w:rPr>
            </w:pPr>
            <w:r>
              <w:rPr>
                <w:rFonts w:eastAsia="仿宋_GB2312" w:hint="eastAsia"/>
                <w:color w:val="000000"/>
                <w:kern w:val="0"/>
                <w:szCs w:val="21"/>
              </w:rPr>
              <w:t>17</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修造船工业机器人研发</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舟山昌屹机器人科技有限公司</w:t>
            </w:r>
          </w:p>
        </w:tc>
        <w:tc>
          <w:tcPr>
            <w:tcW w:w="1537"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普陀区</w:t>
            </w:r>
          </w:p>
        </w:tc>
        <w:tc>
          <w:tcPr>
            <w:tcW w:w="787" w:type="dxa"/>
            <w:shd w:val="clear" w:color="000000" w:fill="FFFFFF"/>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color w:val="000000"/>
                <w:kern w:val="0"/>
                <w:szCs w:val="21"/>
              </w:rPr>
            </w:pPr>
            <w:r>
              <w:rPr>
                <w:rFonts w:eastAsia="仿宋_GB2312" w:hint="eastAsia"/>
                <w:color w:val="000000"/>
                <w:kern w:val="0"/>
                <w:szCs w:val="21"/>
              </w:rPr>
              <w:t>18</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船舶燃油脱硫技术研究与产业化</w:t>
            </w:r>
            <w:r>
              <w:rPr>
                <w:rFonts w:ascii="微软雅黑" w:eastAsia="微软雅黑" w:hAnsi="微软雅黑" w:cs="微软雅黑" w:hint="eastAsia"/>
                <w:kern w:val="0"/>
                <w:sz w:val="18"/>
                <w:szCs w:val="18"/>
                <w:lang w:bidi="ar"/>
              </w:rPr>
              <w:t xml:space="preserve"> </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舟山市鑫亚船舶修造有限公司</w:t>
            </w:r>
          </w:p>
        </w:tc>
        <w:tc>
          <w:tcPr>
            <w:tcW w:w="1537"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六横</w:t>
            </w:r>
          </w:p>
        </w:tc>
        <w:tc>
          <w:tcPr>
            <w:tcW w:w="787" w:type="dxa"/>
            <w:shd w:val="clear" w:color="000000" w:fill="FFFFFF"/>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vAlign w:val="center"/>
          </w:tcPr>
          <w:p w:rsidR="00EA6B32" w:rsidRDefault="00102F15">
            <w:pPr>
              <w:widowControl/>
              <w:jc w:val="center"/>
              <w:rPr>
                <w:rFonts w:eastAsia="仿宋_GB2312"/>
                <w:color w:val="000000"/>
                <w:kern w:val="0"/>
                <w:szCs w:val="21"/>
              </w:rPr>
            </w:pPr>
            <w:r>
              <w:rPr>
                <w:rFonts w:eastAsia="仿宋_GB2312" w:hint="eastAsia"/>
                <w:color w:val="000000"/>
                <w:kern w:val="0"/>
                <w:szCs w:val="21"/>
              </w:rPr>
              <w:t>19</w:t>
            </w:r>
          </w:p>
        </w:tc>
        <w:tc>
          <w:tcPr>
            <w:tcW w:w="3810"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高压水雾除锈技术在船舶修造中的应用研究</w:t>
            </w:r>
            <w:r>
              <w:rPr>
                <w:rFonts w:ascii="微软雅黑" w:eastAsia="微软雅黑" w:hAnsi="微软雅黑" w:cs="微软雅黑" w:hint="eastAsia"/>
                <w:kern w:val="0"/>
                <w:sz w:val="18"/>
                <w:szCs w:val="18"/>
                <w:lang w:bidi="ar"/>
              </w:rPr>
              <w:t xml:space="preserve">  </w:t>
            </w:r>
          </w:p>
        </w:tc>
        <w:tc>
          <w:tcPr>
            <w:tcW w:w="2638"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舟山市龙山船厂有限公司</w:t>
            </w:r>
          </w:p>
        </w:tc>
        <w:tc>
          <w:tcPr>
            <w:tcW w:w="1537"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六横</w:t>
            </w:r>
          </w:p>
        </w:tc>
        <w:tc>
          <w:tcPr>
            <w:tcW w:w="787" w:type="dxa"/>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color w:val="000000"/>
                <w:kern w:val="0"/>
                <w:szCs w:val="21"/>
              </w:rPr>
            </w:pPr>
            <w:r>
              <w:rPr>
                <w:rFonts w:eastAsia="仿宋_GB2312" w:hint="eastAsia"/>
                <w:color w:val="000000"/>
                <w:kern w:val="0"/>
                <w:szCs w:val="21"/>
              </w:rPr>
              <w:t>20</w:t>
            </w:r>
          </w:p>
        </w:tc>
        <w:tc>
          <w:tcPr>
            <w:tcW w:w="3810" w:type="dxa"/>
            <w:tcBorders>
              <w:top w:val="nil"/>
              <w:left w:val="nil"/>
              <w:bottom w:val="single" w:sz="4" w:space="0" w:color="auto"/>
              <w:right w:val="single" w:sz="4" w:space="0" w:color="auto"/>
            </w:tcBorders>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高强度压差机管路研发</w:t>
            </w:r>
          </w:p>
        </w:tc>
        <w:tc>
          <w:tcPr>
            <w:tcW w:w="2638" w:type="dxa"/>
            <w:tcBorders>
              <w:top w:val="nil"/>
              <w:left w:val="nil"/>
              <w:bottom w:val="single" w:sz="4" w:space="0" w:color="auto"/>
              <w:right w:val="single" w:sz="4" w:space="0" w:color="auto"/>
            </w:tcBorders>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舟山市奥博管业有限公司</w:t>
            </w:r>
          </w:p>
        </w:tc>
        <w:tc>
          <w:tcPr>
            <w:tcW w:w="1537" w:type="dxa"/>
            <w:tcBorders>
              <w:top w:val="nil"/>
              <w:left w:val="nil"/>
              <w:bottom w:val="single" w:sz="4" w:space="0" w:color="auto"/>
              <w:right w:val="single" w:sz="8" w:space="0" w:color="auto"/>
            </w:tcBorders>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岱山县</w:t>
            </w:r>
          </w:p>
        </w:tc>
        <w:tc>
          <w:tcPr>
            <w:tcW w:w="787" w:type="dxa"/>
            <w:tcBorders>
              <w:top w:val="nil"/>
              <w:left w:val="nil"/>
              <w:bottom w:val="single" w:sz="4" w:space="0" w:color="auto"/>
              <w:right w:val="single" w:sz="8" w:space="0" w:color="auto"/>
            </w:tcBorders>
            <w:shd w:val="clear" w:color="000000" w:fill="FFFFFF"/>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tcBorders>
              <w:bottom w:val="single" w:sz="4" w:space="0" w:color="auto"/>
            </w:tcBorders>
            <w:shd w:val="clear" w:color="auto" w:fill="auto"/>
            <w:vAlign w:val="center"/>
          </w:tcPr>
          <w:p w:rsidR="00EA6B32" w:rsidRDefault="00102F15">
            <w:pPr>
              <w:widowControl/>
              <w:jc w:val="center"/>
              <w:rPr>
                <w:rFonts w:eastAsia="仿宋_GB2312"/>
                <w:color w:val="000000"/>
                <w:kern w:val="0"/>
                <w:szCs w:val="21"/>
              </w:rPr>
            </w:pPr>
            <w:r>
              <w:rPr>
                <w:rFonts w:eastAsia="仿宋_GB2312" w:hint="eastAsia"/>
                <w:color w:val="000000"/>
                <w:kern w:val="0"/>
                <w:szCs w:val="21"/>
              </w:rPr>
              <w:t>21</w:t>
            </w:r>
          </w:p>
        </w:tc>
        <w:tc>
          <w:tcPr>
            <w:tcW w:w="3810" w:type="dxa"/>
            <w:tcBorders>
              <w:top w:val="nil"/>
              <w:left w:val="nil"/>
              <w:bottom w:val="single" w:sz="4" w:space="0" w:color="auto"/>
              <w:right w:val="single" w:sz="4" w:space="0" w:color="auto"/>
            </w:tcBorders>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kern w:val="0"/>
                <w:sz w:val="18"/>
                <w:szCs w:val="18"/>
                <w:lang w:bidi="ar"/>
              </w:rPr>
              <w:t>非光气法高性能聚碳酸酯新产品的技术开发与工业应用</w:t>
            </w:r>
          </w:p>
        </w:tc>
        <w:tc>
          <w:tcPr>
            <w:tcW w:w="2638" w:type="dxa"/>
            <w:tcBorders>
              <w:top w:val="nil"/>
              <w:left w:val="nil"/>
              <w:bottom w:val="single" w:sz="4" w:space="0" w:color="auto"/>
              <w:right w:val="single" w:sz="4" w:space="0" w:color="auto"/>
            </w:tcBorders>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kern w:val="0"/>
                <w:sz w:val="18"/>
                <w:szCs w:val="18"/>
                <w:lang w:bidi="ar"/>
              </w:rPr>
              <w:t>浙江石油化工有限公司</w:t>
            </w:r>
          </w:p>
        </w:tc>
        <w:tc>
          <w:tcPr>
            <w:tcW w:w="1537" w:type="dxa"/>
            <w:tcBorders>
              <w:top w:val="nil"/>
              <w:left w:val="nil"/>
              <w:bottom w:val="single" w:sz="4" w:space="0" w:color="auto"/>
              <w:right w:val="single" w:sz="8" w:space="0" w:color="auto"/>
            </w:tcBorders>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岱山县</w:t>
            </w:r>
          </w:p>
        </w:tc>
        <w:tc>
          <w:tcPr>
            <w:tcW w:w="787" w:type="dxa"/>
            <w:tcBorders>
              <w:top w:val="nil"/>
              <w:left w:val="nil"/>
              <w:bottom w:val="single" w:sz="4" w:space="0" w:color="auto"/>
              <w:right w:val="single" w:sz="8" w:space="0" w:color="auto"/>
            </w:tcBorders>
            <w:shd w:val="clear" w:color="000000" w:fill="FFFFFF"/>
            <w:vAlign w:val="center"/>
          </w:tcPr>
          <w:p w:rsidR="00EA6B32" w:rsidRDefault="00102F15">
            <w:pPr>
              <w:widowControl/>
              <w:spacing w:line="200" w:lineRule="exact"/>
              <w:jc w:val="left"/>
              <w:rPr>
                <w:rFonts w:eastAsia="仿宋_GB2312"/>
                <w:kern w:val="0"/>
                <w:sz w:val="20"/>
                <w:szCs w:val="20"/>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vAlign w:val="center"/>
          </w:tcPr>
          <w:p w:rsidR="00EA6B32" w:rsidRDefault="00102F15">
            <w:pPr>
              <w:widowControl/>
              <w:jc w:val="center"/>
              <w:rPr>
                <w:rFonts w:eastAsia="仿宋_GB2312"/>
                <w:b/>
                <w:bCs/>
                <w:color w:val="000000"/>
                <w:kern w:val="0"/>
                <w:sz w:val="22"/>
                <w:szCs w:val="22"/>
              </w:rPr>
            </w:pPr>
            <w:r>
              <w:rPr>
                <w:rFonts w:eastAsia="仿宋_GB2312"/>
                <w:b/>
                <w:bCs/>
                <w:color w:val="000000"/>
                <w:kern w:val="0"/>
                <w:sz w:val="22"/>
                <w:szCs w:val="22"/>
              </w:rPr>
              <w:lastRenderedPageBreak/>
              <w:t>序号</w:t>
            </w:r>
          </w:p>
        </w:tc>
        <w:tc>
          <w:tcPr>
            <w:tcW w:w="3810" w:type="dxa"/>
            <w:vAlign w:val="center"/>
          </w:tcPr>
          <w:p w:rsidR="00EA6B32" w:rsidRDefault="00102F15">
            <w:pPr>
              <w:widowControl/>
              <w:jc w:val="center"/>
              <w:rPr>
                <w:rFonts w:eastAsia="仿宋_GB2312"/>
                <w:b/>
                <w:bCs/>
                <w:color w:val="000000"/>
                <w:kern w:val="0"/>
                <w:sz w:val="22"/>
                <w:szCs w:val="22"/>
              </w:rPr>
            </w:pPr>
            <w:r>
              <w:rPr>
                <w:rFonts w:eastAsia="仿宋_GB2312"/>
                <w:b/>
                <w:bCs/>
                <w:color w:val="000000"/>
                <w:kern w:val="0"/>
                <w:sz w:val="22"/>
                <w:szCs w:val="22"/>
              </w:rPr>
              <w:t>项目名称</w:t>
            </w:r>
          </w:p>
        </w:tc>
        <w:tc>
          <w:tcPr>
            <w:tcW w:w="2638" w:type="dxa"/>
            <w:vAlign w:val="center"/>
          </w:tcPr>
          <w:p w:rsidR="00EA6B32" w:rsidRDefault="00102F15">
            <w:pPr>
              <w:widowControl/>
              <w:jc w:val="center"/>
              <w:rPr>
                <w:rFonts w:eastAsia="仿宋_GB2312"/>
                <w:b/>
                <w:bCs/>
                <w:color w:val="000000"/>
                <w:kern w:val="0"/>
                <w:sz w:val="22"/>
                <w:szCs w:val="22"/>
              </w:rPr>
            </w:pPr>
            <w:r>
              <w:rPr>
                <w:rFonts w:eastAsia="仿宋_GB2312"/>
                <w:b/>
                <w:bCs/>
                <w:color w:val="000000"/>
                <w:kern w:val="0"/>
                <w:sz w:val="22"/>
                <w:szCs w:val="22"/>
              </w:rPr>
              <w:t>承担单位</w:t>
            </w:r>
          </w:p>
        </w:tc>
        <w:tc>
          <w:tcPr>
            <w:tcW w:w="1537" w:type="dxa"/>
            <w:vAlign w:val="center"/>
          </w:tcPr>
          <w:p w:rsidR="00EA6B32" w:rsidRDefault="00102F15">
            <w:pPr>
              <w:widowControl/>
              <w:jc w:val="center"/>
              <w:rPr>
                <w:rFonts w:eastAsia="仿宋_GB2312"/>
                <w:b/>
                <w:bCs/>
                <w:color w:val="000000"/>
                <w:kern w:val="0"/>
                <w:sz w:val="22"/>
                <w:szCs w:val="22"/>
              </w:rPr>
            </w:pPr>
            <w:r>
              <w:rPr>
                <w:rFonts w:eastAsia="仿宋_GB2312"/>
                <w:b/>
                <w:bCs/>
                <w:color w:val="000000"/>
                <w:kern w:val="0"/>
                <w:sz w:val="22"/>
                <w:szCs w:val="22"/>
              </w:rPr>
              <w:t>所属地</w:t>
            </w:r>
          </w:p>
        </w:tc>
        <w:tc>
          <w:tcPr>
            <w:tcW w:w="787" w:type="dxa"/>
            <w:vAlign w:val="center"/>
          </w:tcPr>
          <w:p w:rsidR="00EA6B32" w:rsidRDefault="00102F15">
            <w:pPr>
              <w:widowControl/>
              <w:jc w:val="center"/>
              <w:rPr>
                <w:rFonts w:eastAsia="仿宋_GB2312"/>
                <w:b/>
                <w:bCs/>
                <w:color w:val="000000"/>
                <w:kern w:val="0"/>
                <w:sz w:val="22"/>
                <w:szCs w:val="22"/>
              </w:rPr>
            </w:pPr>
            <w:r>
              <w:rPr>
                <w:rFonts w:eastAsia="仿宋_GB2312" w:hint="eastAsia"/>
                <w:b/>
                <w:bCs/>
                <w:color w:val="000000"/>
                <w:kern w:val="0"/>
                <w:sz w:val="22"/>
                <w:szCs w:val="22"/>
              </w:rPr>
              <w:t>归口处室</w:t>
            </w:r>
          </w:p>
        </w:tc>
      </w:tr>
      <w:tr w:rsidR="00EA6B32">
        <w:trPr>
          <w:trHeight w:val="454"/>
          <w:jc w:val="center"/>
        </w:trPr>
        <w:tc>
          <w:tcPr>
            <w:tcW w:w="9475" w:type="dxa"/>
            <w:gridSpan w:val="5"/>
            <w:vAlign w:val="center"/>
          </w:tcPr>
          <w:p w:rsidR="00EA6B32" w:rsidRDefault="00102F15">
            <w:pPr>
              <w:widowControl/>
              <w:jc w:val="center"/>
              <w:rPr>
                <w:rFonts w:eastAsia="仿宋_GB2312"/>
                <w:b/>
                <w:bCs/>
                <w:color w:val="000000"/>
                <w:kern w:val="0"/>
                <w:sz w:val="22"/>
                <w:szCs w:val="22"/>
              </w:rPr>
            </w:pPr>
            <w:r>
              <w:rPr>
                <w:rFonts w:eastAsia="仿宋_GB2312" w:hint="eastAsia"/>
                <w:b/>
                <w:bCs/>
                <w:color w:val="000000"/>
                <w:kern w:val="0"/>
                <w:sz w:val="22"/>
                <w:szCs w:val="22"/>
              </w:rPr>
              <w:t>市级科技合作项目</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color w:val="000000"/>
                <w:kern w:val="0"/>
                <w:szCs w:val="21"/>
              </w:rPr>
            </w:pPr>
            <w:r>
              <w:rPr>
                <w:rFonts w:eastAsia="仿宋_GB2312" w:hint="eastAsia"/>
                <w:color w:val="000000"/>
                <w:kern w:val="0"/>
                <w:szCs w:val="21"/>
              </w:rPr>
              <w:t>22</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预拌混凝土绿色无尘环保关键研发及规模化应用项目</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舟山恒尊预拌混凝土有限公司</w:t>
            </w:r>
          </w:p>
        </w:tc>
        <w:tc>
          <w:tcPr>
            <w:tcW w:w="1537"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高新区</w:t>
            </w:r>
          </w:p>
        </w:tc>
        <w:tc>
          <w:tcPr>
            <w:tcW w:w="787"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合作处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color w:val="000000"/>
                <w:kern w:val="0"/>
                <w:szCs w:val="21"/>
              </w:rPr>
            </w:pPr>
            <w:r>
              <w:rPr>
                <w:rFonts w:eastAsia="仿宋_GB2312" w:hint="eastAsia"/>
                <w:color w:val="000000"/>
                <w:kern w:val="0"/>
                <w:szCs w:val="21"/>
              </w:rPr>
              <w:t>23</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江铃</w:t>
            </w:r>
            <w:r>
              <w:rPr>
                <w:rFonts w:ascii="微软雅黑" w:eastAsia="微软雅黑" w:hAnsi="微软雅黑" w:cs="微软雅黑" w:hint="eastAsia"/>
                <w:kern w:val="0"/>
                <w:sz w:val="18"/>
                <w:szCs w:val="18"/>
                <w:lang w:bidi="ar"/>
              </w:rPr>
              <w:t>GSE</w:t>
            </w:r>
            <w:r>
              <w:rPr>
                <w:rFonts w:ascii="微软雅黑" w:eastAsia="微软雅黑" w:hAnsi="微软雅黑" w:cs="微软雅黑" w:hint="eastAsia"/>
                <w:kern w:val="0"/>
                <w:sz w:val="18"/>
                <w:szCs w:val="18"/>
                <w:lang w:bidi="ar"/>
              </w:rPr>
              <w:t>平台智能化高压盒</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浙江宏舟新能源科技有限公司</w:t>
            </w:r>
          </w:p>
        </w:tc>
        <w:tc>
          <w:tcPr>
            <w:tcW w:w="1537"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高新区</w:t>
            </w:r>
          </w:p>
        </w:tc>
        <w:tc>
          <w:tcPr>
            <w:tcW w:w="787" w:type="dxa"/>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合作处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color w:val="000000"/>
                <w:kern w:val="0"/>
                <w:szCs w:val="21"/>
              </w:rPr>
            </w:pPr>
            <w:r>
              <w:rPr>
                <w:rFonts w:eastAsia="仿宋_GB2312" w:hint="eastAsia"/>
                <w:color w:val="000000"/>
                <w:kern w:val="0"/>
                <w:szCs w:val="21"/>
              </w:rPr>
              <w:t>24</w:t>
            </w:r>
          </w:p>
        </w:tc>
        <w:tc>
          <w:tcPr>
            <w:tcW w:w="3810"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秘鲁鱿鱼新型脱酸剂开发及品质改良工艺研发</w:t>
            </w:r>
          </w:p>
        </w:tc>
        <w:tc>
          <w:tcPr>
            <w:tcW w:w="2638"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浙江好德食品集团有限公司</w:t>
            </w:r>
          </w:p>
        </w:tc>
        <w:tc>
          <w:tcPr>
            <w:tcW w:w="1537"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新城</w:t>
            </w:r>
          </w:p>
        </w:tc>
        <w:tc>
          <w:tcPr>
            <w:tcW w:w="787"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合作处</w:t>
            </w:r>
          </w:p>
        </w:tc>
      </w:tr>
      <w:tr w:rsidR="00EA6B32">
        <w:trPr>
          <w:trHeight w:val="454"/>
          <w:jc w:val="center"/>
        </w:trPr>
        <w:tc>
          <w:tcPr>
            <w:tcW w:w="703" w:type="dxa"/>
            <w:shd w:val="clear" w:color="auto" w:fill="auto"/>
            <w:vAlign w:val="center"/>
          </w:tcPr>
          <w:p w:rsidR="00EA6B32" w:rsidRDefault="00102F15">
            <w:pPr>
              <w:widowControl/>
              <w:jc w:val="center"/>
              <w:rPr>
                <w:rFonts w:eastAsia="仿宋_GB2312"/>
                <w:color w:val="000000"/>
                <w:kern w:val="0"/>
                <w:szCs w:val="21"/>
              </w:rPr>
            </w:pPr>
            <w:r>
              <w:rPr>
                <w:rFonts w:eastAsia="仿宋_GB2312" w:hint="eastAsia"/>
                <w:color w:val="000000"/>
                <w:kern w:val="0"/>
                <w:szCs w:val="21"/>
              </w:rPr>
              <w:t>25</w:t>
            </w:r>
          </w:p>
        </w:tc>
        <w:tc>
          <w:tcPr>
            <w:tcW w:w="3810"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智慧企业（组织）管理系统项目</w:t>
            </w:r>
            <w:r>
              <w:rPr>
                <w:rFonts w:ascii="微软雅黑" w:eastAsia="微软雅黑" w:hAnsi="微软雅黑" w:cs="微软雅黑" w:hint="eastAsia"/>
                <w:kern w:val="0"/>
                <w:sz w:val="18"/>
                <w:szCs w:val="18"/>
                <w:lang w:bidi="ar"/>
              </w:rPr>
              <w:t>（松原合作）</w:t>
            </w:r>
          </w:p>
        </w:tc>
        <w:tc>
          <w:tcPr>
            <w:tcW w:w="2638"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国脉海洋信息发展有限公司</w:t>
            </w:r>
          </w:p>
        </w:tc>
        <w:tc>
          <w:tcPr>
            <w:tcW w:w="1537"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新城（</w:t>
            </w:r>
            <w:r>
              <w:rPr>
                <w:rFonts w:ascii="微软雅黑" w:eastAsia="微软雅黑" w:hAnsi="微软雅黑" w:cs="微软雅黑" w:hint="eastAsia"/>
                <w:kern w:val="0"/>
                <w:sz w:val="18"/>
                <w:szCs w:val="18"/>
                <w:lang w:bidi="ar"/>
              </w:rPr>
              <w:t>科学城</w:t>
            </w:r>
            <w:r>
              <w:rPr>
                <w:rFonts w:ascii="微软雅黑" w:eastAsia="微软雅黑" w:hAnsi="微软雅黑" w:cs="微软雅黑" w:hint="eastAsia"/>
                <w:kern w:val="0"/>
                <w:sz w:val="18"/>
                <w:szCs w:val="18"/>
                <w:lang w:bidi="ar"/>
              </w:rPr>
              <w:t>）</w:t>
            </w:r>
          </w:p>
        </w:tc>
        <w:tc>
          <w:tcPr>
            <w:tcW w:w="787"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合作处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eastAsia="仿宋_GB2312"/>
                <w:color w:val="FF0000"/>
                <w:kern w:val="0"/>
                <w:szCs w:val="21"/>
              </w:rPr>
            </w:pPr>
            <w:r>
              <w:rPr>
                <w:rFonts w:ascii="微软雅黑" w:eastAsia="微软雅黑" w:hAnsi="微软雅黑" w:cs="微软雅黑" w:hint="eastAsia"/>
                <w:kern w:val="0"/>
                <w:sz w:val="18"/>
                <w:szCs w:val="18"/>
                <w:lang w:bidi="ar"/>
              </w:rPr>
              <w:t>26</w:t>
            </w:r>
          </w:p>
        </w:tc>
        <w:tc>
          <w:tcPr>
            <w:tcW w:w="3810" w:type="dxa"/>
            <w:shd w:val="clear" w:color="000000" w:fill="FFFFFF"/>
            <w:vAlign w:val="center"/>
          </w:tcPr>
          <w:p w:rsidR="00EA6B32" w:rsidRDefault="00102F15">
            <w:pPr>
              <w:widowControl/>
              <w:jc w:val="left"/>
              <w:textAlignment w:val="center"/>
              <w:rPr>
                <w:rFonts w:ascii="微软雅黑" w:eastAsia="微软雅黑" w:hAnsi="微软雅黑" w:cs="微软雅黑"/>
                <w:color w:val="FF0000"/>
                <w:kern w:val="0"/>
                <w:sz w:val="18"/>
                <w:szCs w:val="18"/>
                <w:lang w:bidi="ar"/>
              </w:rPr>
            </w:pPr>
            <w:r>
              <w:rPr>
                <w:rFonts w:ascii="微软雅黑" w:eastAsia="微软雅黑" w:hAnsi="微软雅黑" w:cs="微软雅黑" w:hint="eastAsia"/>
                <w:kern w:val="0"/>
                <w:sz w:val="18"/>
                <w:szCs w:val="18"/>
                <w:lang w:bidi="ar"/>
              </w:rPr>
              <w:t>水下结构物智能清洗机器人研制</w:t>
            </w:r>
          </w:p>
        </w:tc>
        <w:tc>
          <w:tcPr>
            <w:tcW w:w="2638" w:type="dxa"/>
            <w:shd w:val="clear" w:color="000000" w:fill="FFFFFF"/>
            <w:vAlign w:val="center"/>
          </w:tcPr>
          <w:p w:rsidR="00EA6B32" w:rsidRDefault="00102F15">
            <w:pPr>
              <w:widowControl/>
              <w:jc w:val="left"/>
              <w:textAlignment w:val="center"/>
              <w:rPr>
                <w:rFonts w:ascii="微软雅黑" w:eastAsia="微软雅黑" w:hAnsi="微软雅黑" w:cs="微软雅黑"/>
                <w:color w:val="FF0000"/>
                <w:kern w:val="0"/>
                <w:sz w:val="18"/>
                <w:szCs w:val="18"/>
                <w:lang w:bidi="ar"/>
              </w:rPr>
            </w:pPr>
            <w:r>
              <w:rPr>
                <w:rFonts w:ascii="微软雅黑" w:eastAsia="微软雅黑" w:hAnsi="微软雅黑" w:cs="微软雅黑" w:hint="eastAsia"/>
                <w:kern w:val="0"/>
                <w:sz w:val="18"/>
                <w:szCs w:val="18"/>
                <w:lang w:bidi="ar"/>
              </w:rPr>
              <w:t>上海船舶工艺研究所舟山船舶工程研究中心</w:t>
            </w:r>
          </w:p>
        </w:tc>
        <w:tc>
          <w:tcPr>
            <w:tcW w:w="1537" w:type="dxa"/>
            <w:shd w:val="clear" w:color="000000" w:fill="FFFFFF"/>
            <w:vAlign w:val="center"/>
          </w:tcPr>
          <w:p w:rsidR="00EA6B32" w:rsidRDefault="00102F15">
            <w:pPr>
              <w:widowControl/>
              <w:jc w:val="left"/>
              <w:textAlignment w:val="center"/>
              <w:rPr>
                <w:rFonts w:ascii="微软雅黑" w:eastAsia="微软雅黑" w:hAnsi="微软雅黑" w:cs="微软雅黑"/>
                <w:color w:val="FF0000"/>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jc w:val="left"/>
              <w:textAlignment w:val="center"/>
              <w:rPr>
                <w:rFonts w:ascii="微软雅黑" w:eastAsia="微软雅黑" w:hAnsi="微软雅黑" w:cs="微软雅黑"/>
                <w:color w:val="FF0000"/>
                <w:kern w:val="0"/>
                <w:sz w:val="18"/>
                <w:szCs w:val="18"/>
                <w:lang w:bidi="ar"/>
              </w:rPr>
            </w:pPr>
            <w:r>
              <w:rPr>
                <w:rFonts w:ascii="微软雅黑" w:eastAsia="微软雅黑" w:hAnsi="微软雅黑" w:cs="微软雅黑" w:hint="eastAsia"/>
                <w:kern w:val="0"/>
                <w:sz w:val="18"/>
                <w:szCs w:val="18"/>
                <w:lang w:bidi="ar"/>
              </w:rPr>
              <w:t>合作处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eastAsia="仿宋_GB2312"/>
                <w:color w:val="000000"/>
                <w:kern w:val="0"/>
                <w:szCs w:val="21"/>
              </w:rPr>
            </w:pPr>
            <w:r>
              <w:rPr>
                <w:rFonts w:ascii="微软雅黑" w:eastAsia="微软雅黑" w:hAnsi="微软雅黑" w:cs="微软雅黑" w:hint="eastAsia"/>
                <w:kern w:val="0"/>
                <w:sz w:val="18"/>
                <w:szCs w:val="18"/>
                <w:lang w:bidi="ar"/>
              </w:rPr>
              <w:t>27</w:t>
            </w:r>
          </w:p>
        </w:tc>
        <w:tc>
          <w:tcPr>
            <w:tcW w:w="3810"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石化用大型阀门电液比例驱动装置研制与示范</w:t>
            </w:r>
            <w:r>
              <w:rPr>
                <w:rFonts w:ascii="微软雅黑" w:eastAsia="微软雅黑" w:hAnsi="微软雅黑" w:cs="微软雅黑" w:hint="eastAsia"/>
                <w:kern w:val="0"/>
                <w:sz w:val="18"/>
                <w:szCs w:val="18"/>
                <w:lang w:bidi="ar"/>
              </w:rPr>
              <w:t>（松原合作）</w:t>
            </w:r>
          </w:p>
        </w:tc>
        <w:tc>
          <w:tcPr>
            <w:tcW w:w="2638"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浙江大学舟山海洋研究中心</w:t>
            </w:r>
          </w:p>
        </w:tc>
        <w:tc>
          <w:tcPr>
            <w:tcW w:w="1537"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jc w:val="left"/>
              <w:textAlignment w:val="center"/>
              <w:rPr>
                <w:rFonts w:eastAsia="仿宋_GB2312"/>
                <w:kern w:val="0"/>
                <w:sz w:val="20"/>
                <w:szCs w:val="20"/>
              </w:rPr>
            </w:pPr>
            <w:r>
              <w:rPr>
                <w:rFonts w:ascii="微软雅黑" w:eastAsia="微软雅黑" w:hAnsi="微软雅黑" w:cs="微软雅黑" w:hint="eastAsia"/>
                <w:kern w:val="0"/>
                <w:sz w:val="18"/>
                <w:szCs w:val="18"/>
                <w:lang w:bidi="ar"/>
              </w:rPr>
              <w:t>合作处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28</w:t>
            </w:r>
          </w:p>
        </w:tc>
        <w:tc>
          <w:tcPr>
            <w:tcW w:w="3810"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建筑废弃物在道路工程中的再生利用研究</w:t>
            </w:r>
          </w:p>
        </w:tc>
        <w:tc>
          <w:tcPr>
            <w:tcW w:w="2638"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舟山市金科资源再生有限公司</w:t>
            </w:r>
          </w:p>
        </w:tc>
        <w:tc>
          <w:tcPr>
            <w:tcW w:w="1537"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定海区</w:t>
            </w:r>
          </w:p>
        </w:tc>
        <w:tc>
          <w:tcPr>
            <w:tcW w:w="787"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合作处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29</w:t>
            </w:r>
          </w:p>
        </w:tc>
        <w:tc>
          <w:tcPr>
            <w:tcW w:w="3810"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船舶综合信息管理系统的研发及在航运业中的应用</w:t>
            </w:r>
          </w:p>
        </w:tc>
        <w:tc>
          <w:tcPr>
            <w:tcW w:w="2638"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舟山中昌海运有限责任公司</w:t>
            </w:r>
          </w:p>
        </w:tc>
        <w:tc>
          <w:tcPr>
            <w:tcW w:w="1537"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嵊泗县</w:t>
            </w:r>
          </w:p>
        </w:tc>
        <w:tc>
          <w:tcPr>
            <w:tcW w:w="787" w:type="dxa"/>
            <w:shd w:val="clear" w:color="000000" w:fill="FFFFFF"/>
            <w:vAlign w:val="center"/>
          </w:tcPr>
          <w:p w:rsidR="00EA6B32" w:rsidRDefault="00102F15">
            <w:pPr>
              <w:widowControl/>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合作处</w:t>
            </w:r>
          </w:p>
        </w:tc>
      </w:tr>
      <w:tr w:rsidR="00EA6B32">
        <w:trPr>
          <w:trHeight w:val="454"/>
          <w:jc w:val="center"/>
        </w:trPr>
        <w:tc>
          <w:tcPr>
            <w:tcW w:w="9475" w:type="dxa"/>
            <w:gridSpan w:val="5"/>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eastAsia="仿宋_GB2312" w:hint="eastAsia"/>
                <w:b/>
                <w:bCs/>
                <w:color w:val="000000"/>
                <w:kern w:val="0"/>
                <w:sz w:val="22"/>
                <w:szCs w:val="22"/>
              </w:rPr>
              <w:t>市级公益项目</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30</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基于智能网格的气象决策服务系统</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舟山市气象局</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31</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舟山港航风浪精细化预报预警系统研究</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舟山市气象服务中心（舟山市海洋气象台）</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32</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绿色石化基地大型储油罐建造高效焊技术研究</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浙江国际海运职业技术学院</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33</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电子海图航线自动规划系统研发及应用</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浙江国际海运职业技术学院</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34</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船舶锅炉烟管清理机器人的关键技术研究与应用</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浙江国际海运职业技术学院</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35</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水质检测机器人关键技术研究与应用</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浙江国际海运职业技术学院</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36</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基于船舶规范的漂浮式喷泉关键技术研究与应用</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浙江国际海运职业技术学院</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37</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三疣梭子蟹反季节繁养技术研究与应用</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浙江省海洋水产研究所</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38</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微塑料与含取代基多环芳烃相互作用及二者对厚壳贻贝的毒性效应研究</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浙江省海洋水产研究所</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39</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水产品中泰妙菌素和沃尼妙林残留检测方法的建立及样品的筛查</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浙江省海洋水产研究所</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40</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黄姑鱼全雌化苗种培育与养殖示范</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浙江省海洋水产研究所</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41</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舟山市珍贵彩色森林林相改造研究与示范</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浙江省舟山市林场</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42</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舟山市低积累镉水稻品种筛选</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舟山市农林技术推广中心</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43</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高产莲花培育和抗氧化活性研究</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舟山市农林科学研究院</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lastRenderedPageBreak/>
              <w:t>44</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海岛典型植被建群树种在生态景观营造中的应用研究</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舟山市农林科学研究院</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45</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茄子耐低温弱光品种筛选及相关栽培技术研究</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舟山市农林科学研究院</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46</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小冬瓜耐高温品种的筛选及其配套栽培技术研究</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舟山市农林科学研究院</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47</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基于无人机技术的水质监测采样装置</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浙江省舟山中学</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48</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人工智能技术在舟山旅游的应用——基于游客体验的视角</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浙江舟山旅游与健康职业学院</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49</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基于林木性状的舟山生态景观林提质增效技术研究</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舟山市普陀山林场</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kern w:val="0"/>
                <w:sz w:val="18"/>
                <w:szCs w:val="18"/>
                <w:lang w:bidi="ar"/>
              </w:rPr>
              <w:t>普</w:t>
            </w:r>
            <w:r>
              <w:rPr>
                <w:rFonts w:ascii="微软雅黑" w:eastAsia="微软雅黑" w:hAnsi="微软雅黑" w:cs="微软雅黑"/>
                <w:kern w:val="0"/>
                <w:sz w:val="18"/>
                <w:szCs w:val="18"/>
                <w:lang w:bidi="ar"/>
              </w:rPr>
              <w:t>—</w:t>
            </w:r>
            <w:r>
              <w:rPr>
                <w:rFonts w:ascii="微软雅黑" w:eastAsia="微软雅黑" w:hAnsi="微软雅黑" w:cs="微软雅黑"/>
                <w:kern w:val="0"/>
                <w:sz w:val="18"/>
                <w:szCs w:val="18"/>
                <w:lang w:bidi="ar"/>
              </w:rPr>
              <w:t>朱</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50</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舟山大黄鱼陆海接力养殖关键技术研究与示范</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浙江省舟山市水产研究所</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51</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舟山市在用起重机械金属结构腐蚀现状调研及腐蚀失效评价方法研究</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舟山市特种设备检测院</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shd w:val="clear" w:color="auto" w:fill="auto"/>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52</w:t>
            </w:r>
          </w:p>
        </w:tc>
        <w:tc>
          <w:tcPr>
            <w:tcW w:w="3810"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 xml:space="preserve"> </w:t>
            </w:r>
            <w:r>
              <w:rPr>
                <w:rFonts w:ascii="微软雅黑" w:eastAsia="微软雅黑" w:hAnsi="微软雅黑" w:cs="微软雅黑" w:hint="eastAsia"/>
                <w:kern w:val="0"/>
                <w:sz w:val="18"/>
                <w:szCs w:val="18"/>
                <w:lang w:bidi="ar"/>
              </w:rPr>
              <w:t>基于无线传感器的结构变形监测系统</w:t>
            </w:r>
          </w:p>
        </w:tc>
        <w:tc>
          <w:tcPr>
            <w:tcW w:w="2638"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舟山市质量技术监督检测研究院</w:t>
            </w:r>
          </w:p>
        </w:tc>
        <w:tc>
          <w:tcPr>
            <w:tcW w:w="153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shd w:val="clear" w:color="000000" w:fill="FFFFFF"/>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53</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视觉非接触在线自动检测装置研制与应用</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舟山市质量技术监督检测研究院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54</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绿色石化储罐光纤光栅感温火灾探测系统防爆检测装置研究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舟山市质量技术监督检测研究院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55</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基于磁性固相萃取—</w:t>
            </w:r>
            <w:r>
              <w:rPr>
                <w:rFonts w:ascii="微软雅黑" w:eastAsia="微软雅黑" w:hAnsi="微软雅黑" w:cs="微软雅黑" w:hint="eastAsia"/>
                <w:kern w:val="0"/>
                <w:sz w:val="18"/>
                <w:szCs w:val="18"/>
                <w:lang w:bidi="ar"/>
              </w:rPr>
              <w:t>UPLC-MS/MS</w:t>
            </w:r>
            <w:r>
              <w:rPr>
                <w:rFonts w:ascii="微软雅黑" w:eastAsia="微软雅黑" w:hAnsi="微软雅黑" w:cs="微软雅黑" w:hint="eastAsia"/>
                <w:kern w:val="0"/>
                <w:sz w:val="18"/>
                <w:szCs w:val="18"/>
                <w:lang w:bidi="ar"/>
              </w:rPr>
              <w:t>技术快速检测食品中工业染料的方法研究与应用</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舟山市食品药品检验检测研究院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56</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kern w:val="0"/>
                <w:sz w:val="18"/>
                <w:szCs w:val="18"/>
                <w:lang w:bidi="ar"/>
              </w:rPr>
              <w:t>QuEChERS-UPLC-MS/MS</w:t>
            </w:r>
            <w:r>
              <w:rPr>
                <w:rFonts w:ascii="微软雅黑" w:eastAsia="微软雅黑" w:hAnsi="微软雅黑" w:cs="微软雅黑"/>
                <w:kern w:val="0"/>
                <w:sz w:val="18"/>
                <w:szCs w:val="18"/>
                <w:lang w:bidi="ar"/>
              </w:rPr>
              <w:t>高通量快速检测水果农药残留的技术研究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舟山市食品药品检验检测研究院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57</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Style w:val="font61"/>
                <w:rFonts w:hint="default"/>
                <w:color w:val="auto"/>
                <w:lang w:bidi="ar"/>
              </w:rPr>
              <w:t>石墨烯水性环氧富锌涂料的制备及性能研究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Style w:val="font61"/>
                <w:rFonts w:hint="default"/>
                <w:color w:val="auto"/>
                <w:lang w:bidi="ar"/>
              </w:rPr>
              <w:t>浙江省海洋开发研究院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58</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定海蔬菜瓜果大棚通风指数预报研究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舟山市定海区气象局</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定海区</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59</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末段回肠预置腹壁下应用于腹腔镜直肠癌前切除术</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上海交通大学医学院附属瑞金医院舟山分院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定海区</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60</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代谢综合征与冠状动脉慢血流相关性的临床研究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普陀医院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普陀区</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61</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闭合手法整复、弹性髓内钉治疗儿童胫腓骨骨折的临床研究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舟山顾鹤传骨伤医院有限公司</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普陀区</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62</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嵊泗海域葛氏长臂虾资源修复关键技术研究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嵊泗县海洋科技研究所</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嵊泗县</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海洋处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63</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领军型创新创业人才和团队的引培模式及对策研究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浙江海洋大学</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综合处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64</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自酸蚀黏结剂用于窝沟封闭的推广应用</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舟山市口腔医院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65</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TOP1MT</w:t>
            </w:r>
            <w:r>
              <w:rPr>
                <w:rFonts w:ascii="微软雅黑" w:eastAsia="微软雅黑" w:hAnsi="微软雅黑" w:cs="微软雅黑" w:hint="eastAsia"/>
                <w:kern w:val="0"/>
                <w:sz w:val="18"/>
                <w:szCs w:val="18"/>
                <w:lang w:bidi="ar"/>
              </w:rPr>
              <w:t>在促进弥漫大</w:t>
            </w:r>
            <w:r>
              <w:rPr>
                <w:rFonts w:ascii="微软雅黑" w:eastAsia="微软雅黑" w:hAnsi="微软雅黑" w:cs="微软雅黑" w:hint="eastAsia"/>
                <w:kern w:val="0"/>
                <w:sz w:val="18"/>
                <w:szCs w:val="18"/>
                <w:lang w:bidi="ar"/>
              </w:rPr>
              <w:t>B</w:t>
            </w:r>
            <w:r>
              <w:rPr>
                <w:rFonts w:ascii="微软雅黑" w:eastAsia="微软雅黑" w:hAnsi="微软雅黑" w:cs="微软雅黑" w:hint="eastAsia"/>
                <w:kern w:val="0"/>
                <w:sz w:val="18"/>
                <w:szCs w:val="18"/>
                <w:lang w:bidi="ar"/>
              </w:rPr>
              <w:t>细胞淋巴瘤转移中作用及机制探讨</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舟山医院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66</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基于糖代谢的胃癌预后评估技术的建立与临床研究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舟山医院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lastRenderedPageBreak/>
              <w:t>67</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舟山地区乳腺癌及健康遗传高危人群</w:t>
            </w:r>
            <w:r>
              <w:rPr>
                <w:rFonts w:ascii="微软雅黑" w:eastAsia="微软雅黑" w:hAnsi="微软雅黑" w:cs="微软雅黑" w:hint="eastAsia"/>
                <w:kern w:val="0"/>
                <w:sz w:val="18"/>
                <w:szCs w:val="18"/>
                <w:lang w:bidi="ar"/>
              </w:rPr>
              <w:t>BRCA1/2</w:t>
            </w:r>
            <w:r>
              <w:rPr>
                <w:rFonts w:ascii="微软雅黑" w:eastAsia="微软雅黑" w:hAnsi="微软雅黑" w:cs="微软雅黑" w:hint="eastAsia"/>
                <w:kern w:val="0"/>
                <w:sz w:val="18"/>
                <w:szCs w:val="18"/>
                <w:lang w:bidi="ar"/>
              </w:rPr>
              <w:t>基因突变筛查研究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舟山医院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68</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超声内镜引导下的肝硬化食管胃静脉曲张的精准诊断及治疗</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舟山医院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69</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大骨瓣减压</w:t>
            </w:r>
            <w:r>
              <w:rPr>
                <w:rFonts w:ascii="微软雅黑" w:eastAsia="微软雅黑" w:hAnsi="微软雅黑" w:cs="微软雅黑" w:hint="eastAsia"/>
                <w:kern w:val="0"/>
                <w:sz w:val="18"/>
                <w:szCs w:val="18"/>
                <w:lang w:bidi="ar"/>
              </w:rPr>
              <w:t>+</w:t>
            </w:r>
            <w:r>
              <w:rPr>
                <w:rFonts w:ascii="微软雅黑" w:eastAsia="微软雅黑" w:hAnsi="微软雅黑" w:cs="微软雅黑" w:hint="eastAsia"/>
                <w:kern w:val="0"/>
                <w:sz w:val="18"/>
                <w:szCs w:val="18"/>
                <w:lang w:bidi="ar"/>
              </w:rPr>
              <w:t>脑</w:t>
            </w:r>
            <w:r>
              <w:rPr>
                <w:rFonts w:ascii="微软雅黑" w:eastAsia="微软雅黑" w:hAnsi="微软雅黑" w:cs="微软雅黑" w:hint="eastAsia"/>
                <w:kern w:val="0"/>
                <w:sz w:val="18"/>
                <w:szCs w:val="18"/>
                <w:lang w:bidi="ar"/>
              </w:rPr>
              <w:t>-</w:t>
            </w:r>
            <w:r>
              <w:rPr>
                <w:rFonts w:ascii="微软雅黑" w:eastAsia="微软雅黑" w:hAnsi="微软雅黑" w:cs="微软雅黑" w:hint="eastAsia"/>
                <w:kern w:val="0"/>
                <w:sz w:val="18"/>
                <w:szCs w:val="18"/>
                <w:lang w:bidi="ar"/>
              </w:rPr>
              <w:t>硬膜</w:t>
            </w:r>
            <w:r>
              <w:rPr>
                <w:rFonts w:ascii="微软雅黑" w:eastAsia="微软雅黑" w:hAnsi="微软雅黑" w:cs="微软雅黑" w:hint="eastAsia"/>
                <w:kern w:val="0"/>
                <w:sz w:val="18"/>
                <w:szCs w:val="18"/>
                <w:lang w:bidi="ar"/>
              </w:rPr>
              <w:t>-</w:t>
            </w:r>
            <w:r>
              <w:rPr>
                <w:rFonts w:ascii="微软雅黑" w:eastAsia="微软雅黑" w:hAnsi="微软雅黑" w:cs="微软雅黑" w:hint="eastAsia"/>
                <w:kern w:val="0"/>
                <w:sz w:val="18"/>
                <w:szCs w:val="18"/>
                <w:lang w:bidi="ar"/>
              </w:rPr>
              <w:t>动脉血管融通术治疗大面积脑梗死的疗效分析</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舟山医院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70</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两种保胆取石术的临床对比研究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舟山医院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71</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真菌感染治疗中伏立康唑精准化给药模式的建立及临床验证</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舟山医院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72</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睡眠、肠道菌群与代谢综合征的关联研究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舟山医院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73</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通过痰液菌群分布特点探索预测肺癌的生物标志物</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舟山市中医院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74</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运用“上下交损，当治其中”理论治疗早发性卵巢功能不全临床研究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舟山市中医院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75</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舟山海岛地区上消化道早癌内镜精查技术推广及其防治体系的建立</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舟山市中医院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76</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舟山地区慢性阻塞性肺病病人多环芳烃类化合物暴露研究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舟山市疾病预防控制中心</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77</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舟山地区儿童中人肠道病毒基因特征研究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舟山市疾病预防控制中心</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78</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浙江舟山群岛新区海水淡化饮用水人群健康风险评估研究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舟山市疾病预防控制中心</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79</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浙江省舟山海岛新区渔民院前急救知识普及培训模式研究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舟山市急救指挥中心</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80</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导管灌注治疗对中</w:t>
            </w:r>
            <w:r>
              <w:rPr>
                <w:rFonts w:ascii="微软雅黑" w:eastAsia="微软雅黑" w:hAnsi="微软雅黑" w:cs="微软雅黑" w:hint="eastAsia"/>
                <w:kern w:val="0"/>
                <w:sz w:val="18"/>
                <w:szCs w:val="18"/>
                <w:lang w:bidi="ar"/>
              </w:rPr>
              <w:t>-</w:t>
            </w:r>
            <w:r>
              <w:rPr>
                <w:rFonts w:ascii="微软雅黑" w:eastAsia="微软雅黑" w:hAnsi="微软雅黑" w:cs="微软雅黑" w:hint="eastAsia"/>
                <w:kern w:val="0"/>
                <w:sz w:val="18"/>
                <w:szCs w:val="18"/>
                <w:lang w:bidi="ar"/>
              </w:rPr>
              <w:t>重度乳痛症治疗作用的临床研究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舟山市妇幼保健院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81</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子宫内膜异位症患者经血及内膜中间充质干细胞的相关研究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舟山市妇幼保健院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82</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精神分裂症后抑郁血清皮质醇水平的变化与抑郁的相关性研究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舟山市第二人民医院</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r w:rsidR="00EA6B32">
        <w:trPr>
          <w:trHeight w:val="454"/>
          <w:jc w:val="center"/>
        </w:trPr>
        <w:tc>
          <w:tcPr>
            <w:tcW w:w="703" w:type="dxa"/>
            <w:vAlign w:val="center"/>
          </w:tcPr>
          <w:p w:rsidR="00EA6B32" w:rsidRDefault="00102F15">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83</w:t>
            </w:r>
          </w:p>
        </w:tc>
        <w:tc>
          <w:tcPr>
            <w:tcW w:w="3810"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普陀山僧尼人群代谢综合征流行现状及其影响因素研究</w:t>
            </w:r>
          </w:p>
        </w:tc>
        <w:tc>
          <w:tcPr>
            <w:tcW w:w="2638"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普陀山社区卫生服务中心</w:t>
            </w:r>
          </w:p>
        </w:tc>
        <w:tc>
          <w:tcPr>
            <w:tcW w:w="153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市本级</w:t>
            </w:r>
          </w:p>
        </w:tc>
        <w:tc>
          <w:tcPr>
            <w:tcW w:w="787" w:type="dxa"/>
            <w:vAlign w:val="center"/>
          </w:tcPr>
          <w:p w:rsidR="00EA6B32" w:rsidRDefault="00102F15">
            <w:pPr>
              <w:widowControl/>
              <w:spacing w:line="192" w:lineRule="auto"/>
              <w:jc w:val="left"/>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计划处</w:t>
            </w:r>
          </w:p>
        </w:tc>
      </w:tr>
    </w:tbl>
    <w:p w:rsidR="00EA6B32" w:rsidRDefault="00EA6B32">
      <w:pPr>
        <w:spacing w:line="536" w:lineRule="exact"/>
        <w:ind w:firstLineChars="200" w:firstLine="640"/>
        <w:rPr>
          <w:rFonts w:ascii="Times New Roman" w:eastAsia="仿宋_GB2312" w:hAnsi="Times New Roman" w:cs="Times New Roman"/>
          <w:kern w:val="0"/>
          <w:sz w:val="32"/>
          <w:szCs w:val="32"/>
        </w:rPr>
      </w:pPr>
    </w:p>
    <w:sectPr w:rsidR="00EA6B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15" w:rsidRDefault="00102F15" w:rsidP="00C36E8B">
      <w:r>
        <w:separator/>
      </w:r>
    </w:p>
  </w:endnote>
  <w:endnote w:type="continuationSeparator" w:id="0">
    <w:p w:rsidR="00102F15" w:rsidRDefault="00102F15" w:rsidP="00C3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15" w:rsidRDefault="00102F15" w:rsidP="00C36E8B">
      <w:r>
        <w:separator/>
      </w:r>
    </w:p>
  </w:footnote>
  <w:footnote w:type="continuationSeparator" w:id="0">
    <w:p w:rsidR="00102F15" w:rsidRDefault="00102F15" w:rsidP="00C36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14803"/>
    <w:rsid w:val="00102F15"/>
    <w:rsid w:val="00C36E8B"/>
    <w:rsid w:val="00EA6B32"/>
    <w:rsid w:val="072F7AE6"/>
    <w:rsid w:val="0C1657BB"/>
    <w:rsid w:val="348244E6"/>
    <w:rsid w:val="39ED57AC"/>
    <w:rsid w:val="4302164F"/>
    <w:rsid w:val="446A1F49"/>
    <w:rsid w:val="47165493"/>
    <w:rsid w:val="48614803"/>
    <w:rsid w:val="4FF87BA8"/>
    <w:rsid w:val="52C640CF"/>
    <w:rsid w:val="539346F6"/>
    <w:rsid w:val="58F6123A"/>
    <w:rsid w:val="5FF83248"/>
    <w:rsid w:val="7B806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CF7681-BAA2-45FD-8E8D-3CC4C544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Hyperlink"/>
    <w:basedOn w:val="a0"/>
    <w:qFormat/>
    <w:rPr>
      <w:color w:val="0000FF"/>
      <w:u w:val="single"/>
    </w:rPr>
  </w:style>
  <w:style w:type="character" w:customStyle="1" w:styleId="font91">
    <w:name w:val="font91"/>
    <w:basedOn w:val="a0"/>
    <w:qFormat/>
    <w:rPr>
      <w:rFonts w:ascii="微软雅黑" w:eastAsia="微软雅黑" w:hAnsi="微软雅黑" w:cs="微软雅黑" w:hint="eastAsia"/>
      <w:color w:val="000000"/>
      <w:sz w:val="20"/>
      <w:szCs w:val="20"/>
      <w:u w:val="none"/>
    </w:rPr>
  </w:style>
  <w:style w:type="character" w:customStyle="1" w:styleId="font61">
    <w:name w:val="font61"/>
    <w:basedOn w:val="a0"/>
    <w:qFormat/>
    <w:rPr>
      <w:rFonts w:ascii="微软雅黑" w:eastAsia="微软雅黑" w:hAnsi="微软雅黑" w:cs="微软雅黑" w:hint="eastAsia"/>
      <w:color w:val="000000"/>
      <w:sz w:val="18"/>
      <w:szCs w:val="18"/>
      <w:u w:val="none"/>
    </w:rPr>
  </w:style>
  <w:style w:type="paragraph" w:styleId="a5">
    <w:name w:val="header"/>
    <w:basedOn w:val="a"/>
    <w:link w:val="Char"/>
    <w:rsid w:val="00C36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36E8B"/>
    <w:rPr>
      <w:rFonts w:asciiTheme="minorHAnsi" w:eastAsiaTheme="minorEastAsia" w:hAnsiTheme="minorHAnsi" w:cstheme="minorBidi"/>
      <w:kern w:val="2"/>
      <w:sz w:val="18"/>
      <w:szCs w:val="18"/>
    </w:rPr>
  </w:style>
  <w:style w:type="paragraph" w:styleId="a6">
    <w:name w:val="footer"/>
    <w:basedOn w:val="a"/>
    <w:link w:val="Char0"/>
    <w:rsid w:val="00C36E8B"/>
    <w:pPr>
      <w:tabs>
        <w:tab w:val="center" w:pos="4153"/>
        <w:tab w:val="right" w:pos="8306"/>
      </w:tabs>
      <w:snapToGrid w:val="0"/>
      <w:jc w:val="left"/>
    </w:pPr>
    <w:rPr>
      <w:sz w:val="18"/>
      <w:szCs w:val="18"/>
    </w:rPr>
  </w:style>
  <w:style w:type="character" w:customStyle="1" w:styleId="Char0">
    <w:name w:val="页脚 Char"/>
    <w:basedOn w:val="a0"/>
    <w:link w:val="a6"/>
    <w:rsid w:val="00C36E8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NTKO</cp:lastModifiedBy>
  <cp:revision>2</cp:revision>
  <cp:lastPrinted>2018-12-11T00:58:00Z</cp:lastPrinted>
  <dcterms:created xsi:type="dcterms:W3CDTF">2018-12-11T00:05:00Z</dcterms:created>
  <dcterms:modified xsi:type="dcterms:W3CDTF">2018-12-13T01:45:00Z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